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317C1B" w14:textId="77777777" w:rsidR="00665C6B" w:rsidRPr="00910AE7" w:rsidRDefault="00665C6B" w:rsidP="00665C6B">
      <w:pPr>
        <w:jc w:val="center"/>
        <w:rPr>
          <w:b/>
        </w:rPr>
      </w:pPr>
      <w:bookmarkStart w:id="0" w:name="_GoBack"/>
      <w:bookmarkEnd w:id="0"/>
      <w:r w:rsidRPr="00910AE7">
        <w:rPr>
          <w:b/>
        </w:rPr>
        <w:t>Biological Sciences Lab Safety Agreement</w:t>
      </w:r>
    </w:p>
    <w:p w14:paraId="6772FAA3" w14:textId="77777777" w:rsidR="00665C6B" w:rsidRDefault="00665C6B" w:rsidP="00665C6B"/>
    <w:p w14:paraId="41062F75" w14:textId="77777777" w:rsidR="00665C6B" w:rsidRDefault="00665C6B" w:rsidP="00665C6B">
      <w:pPr>
        <w:ind w:left="450" w:hanging="450"/>
      </w:pPr>
    </w:p>
    <w:p w14:paraId="25577917" w14:textId="77777777" w:rsidR="00665C6B" w:rsidRPr="002C1BC4" w:rsidRDefault="00665C6B" w:rsidP="00665C6B">
      <w:pPr>
        <w:ind w:left="450" w:hanging="450"/>
      </w:pPr>
      <w:r w:rsidRPr="002C1BC4">
        <w:t xml:space="preserve">1. </w:t>
      </w:r>
      <w:r>
        <w:tab/>
      </w:r>
      <w:r w:rsidRPr="002C1BC4">
        <w:t xml:space="preserve">Be prepared for lab! Read all instructions and safety precautions before your scheduled lab period starts. </w:t>
      </w:r>
      <w:r>
        <w:t>Also f</w:t>
      </w:r>
      <w:r w:rsidRPr="002C1BC4">
        <w:t>ollow all written and verbal instructions</w:t>
      </w:r>
      <w:r>
        <w:t xml:space="preserve"> given during lab</w:t>
      </w:r>
      <w:r w:rsidRPr="002C1BC4">
        <w:t xml:space="preserve">. </w:t>
      </w:r>
    </w:p>
    <w:p w14:paraId="27CD3C2D" w14:textId="77777777" w:rsidR="00665C6B" w:rsidRPr="002C1BC4" w:rsidRDefault="00665C6B" w:rsidP="00665C6B">
      <w:pPr>
        <w:ind w:left="450" w:hanging="450"/>
      </w:pPr>
    </w:p>
    <w:p w14:paraId="078A5581" w14:textId="77777777" w:rsidR="00665C6B" w:rsidRPr="002C1BC4" w:rsidRDefault="00665C6B" w:rsidP="00665C6B">
      <w:pPr>
        <w:ind w:left="450" w:hanging="450"/>
      </w:pPr>
      <w:r>
        <w:t>2.</w:t>
      </w:r>
      <w:r>
        <w:tab/>
        <w:t xml:space="preserve">Perform only </w:t>
      </w:r>
      <w:r w:rsidRPr="002C1BC4">
        <w:t>authorized experiments. Do not take materials home from lab. Do not work alone in lab unless you have written permission to do so.</w:t>
      </w:r>
    </w:p>
    <w:p w14:paraId="60FEF075" w14:textId="77777777" w:rsidR="00665C6B" w:rsidRPr="002C1BC4" w:rsidRDefault="00665C6B" w:rsidP="00665C6B">
      <w:pPr>
        <w:ind w:left="450" w:hanging="450"/>
      </w:pPr>
    </w:p>
    <w:p w14:paraId="2F5B93FE" w14:textId="77777777" w:rsidR="00665C6B" w:rsidRDefault="00665C6B" w:rsidP="00665C6B">
      <w:pPr>
        <w:ind w:left="450" w:hanging="450"/>
      </w:pPr>
      <w:r>
        <w:t xml:space="preserve">3. </w:t>
      </w:r>
      <w:r>
        <w:tab/>
        <w:t>Know the locations of exits and of all safety equipment in the lab. Safety equipment includes an eyewash station, safety shower, fire extinguisher, and a brush with dustpan.</w:t>
      </w:r>
    </w:p>
    <w:p w14:paraId="674948CB" w14:textId="77777777" w:rsidR="00665C6B" w:rsidRDefault="00665C6B" w:rsidP="00665C6B">
      <w:pPr>
        <w:ind w:left="450" w:hanging="450"/>
      </w:pPr>
    </w:p>
    <w:p w14:paraId="017A8591" w14:textId="77777777" w:rsidR="00665C6B" w:rsidRDefault="00665C6B" w:rsidP="00665C6B">
      <w:pPr>
        <w:ind w:left="450" w:hanging="450"/>
      </w:pPr>
      <w:r>
        <w:t>4.</w:t>
      </w:r>
      <w:r>
        <w:tab/>
        <w:t xml:space="preserve">Personal belongings must be stored in the cubbies provided. </w:t>
      </w:r>
    </w:p>
    <w:p w14:paraId="5462BBC7" w14:textId="77777777" w:rsidR="00665C6B" w:rsidRDefault="00665C6B" w:rsidP="00665C6B">
      <w:pPr>
        <w:ind w:left="450" w:hanging="450"/>
      </w:pPr>
    </w:p>
    <w:p w14:paraId="6ACAB2A9" w14:textId="77777777" w:rsidR="00665C6B" w:rsidRDefault="00665C6B" w:rsidP="00665C6B">
      <w:pPr>
        <w:ind w:left="450" w:hanging="450"/>
      </w:pPr>
      <w:r>
        <w:t>5.</w:t>
      </w:r>
      <w:r>
        <w:tab/>
      </w:r>
      <w:r w:rsidRPr="00FD19F2">
        <w:t>Eating, drinking</w:t>
      </w:r>
      <w:r>
        <w:t xml:space="preserve"> (including water)</w:t>
      </w:r>
      <w:r w:rsidRPr="00FD19F2">
        <w:t xml:space="preserve">, handling contact lenses, applying cosmetics, and storing food for human consumption </w:t>
      </w:r>
      <w:r>
        <w:t xml:space="preserve">are </w:t>
      </w:r>
      <w:r w:rsidRPr="00FD19F2">
        <w:t>not permitted in laboratory areas. Food</w:t>
      </w:r>
      <w:r>
        <w:t xml:space="preserve"> and drinks </w:t>
      </w:r>
      <w:r w:rsidRPr="00FD19F2">
        <w:t xml:space="preserve">must be stored outside the laboratory area </w:t>
      </w:r>
    </w:p>
    <w:p w14:paraId="7D34DBE0" w14:textId="77777777" w:rsidR="00665C6B" w:rsidRDefault="00665C6B" w:rsidP="00665C6B">
      <w:pPr>
        <w:ind w:left="450" w:hanging="450"/>
      </w:pPr>
    </w:p>
    <w:p w14:paraId="6FE42286" w14:textId="77777777" w:rsidR="00665C6B" w:rsidRDefault="00665C6B" w:rsidP="00665C6B">
      <w:pPr>
        <w:ind w:left="450" w:hanging="450"/>
      </w:pPr>
      <w:r>
        <w:t xml:space="preserve">6. </w:t>
      </w:r>
      <w:r>
        <w:tab/>
        <w:t>Wear appropriate clothing on lab days. You will not be allowed to participate in lab and will lose credit for lab if your attire presents a safety hazard.</w:t>
      </w:r>
    </w:p>
    <w:p w14:paraId="1E0D5C27" w14:textId="77777777" w:rsidR="00665C6B" w:rsidRDefault="00665C6B" w:rsidP="00665C6B">
      <w:pPr>
        <w:ind w:left="450" w:hanging="450"/>
      </w:pPr>
    </w:p>
    <w:p w14:paraId="0195062F" w14:textId="77777777" w:rsidR="00665C6B" w:rsidRDefault="00665C6B" w:rsidP="00665C6B">
      <w:pPr>
        <w:ind w:left="810" w:hanging="360"/>
      </w:pPr>
      <w:r>
        <w:t>a.</w:t>
      </w:r>
      <w:r>
        <w:tab/>
        <w:t xml:space="preserve">Closed-toe shoes are required in labs. Long skirts or pants and/or a lab coat or chemical-resistant apron may also be required. </w:t>
      </w:r>
    </w:p>
    <w:p w14:paraId="4D1AED86" w14:textId="77777777" w:rsidR="00665C6B" w:rsidRDefault="00665C6B" w:rsidP="00665C6B">
      <w:pPr>
        <w:ind w:left="810" w:hanging="360"/>
      </w:pPr>
    </w:p>
    <w:p w14:paraId="1D170D38" w14:textId="77777777" w:rsidR="00665C6B" w:rsidRPr="002A58FF" w:rsidRDefault="00665C6B" w:rsidP="00665C6B">
      <w:pPr>
        <w:ind w:left="810" w:hanging="360"/>
      </w:pPr>
      <w:r>
        <w:t>b.</w:t>
      </w:r>
      <w:r>
        <w:tab/>
      </w:r>
      <w:r w:rsidRPr="002A58FF">
        <w:t xml:space="preserve">Tie back long hair and </w:t>
      </w:r>
      <w:r>
        <w:t>do not wear</w:t>
      </w:r>
      <w:r w:rsidRPr="002A58FF">
        <w:t xml:space="preserve"> </w:t>
      </w:r>
      <w:r>
        <w:t xml:space="preserve">loose clothing or </w:t>
      </w:r>
      <w:r w:rsidRPr="002A58FF">
        <w:t>dangling jewelry when working in the laboratory.</w:t>
      </w:r>
    </w:p>
    <w:p w14:paraId="1862CCA0" w14:textId="77777777" w:rsidR="00665C6B" w:rsidRDefault="00665C6B" w:rsidP="00665C6B">
      <w:pPr>
        <w:ind w:left="450" w:hanging="450"/>
      </w:pPr>
    </w:p>
    <w:p w14:paraId="2150E135" w14:textId="77777777" w:rsidR="00665C6B" w:rsidRDefault="00665C6B" w:rsidP="00665C6B">
      <w:pPr>
        <w:ind w:left="450" w:hanging="450"/>
      </w:pPr>
      <w:r>
        <w:t>7.</w:t>
      </w:r>
      <w:r>
        <w:tab/>
        <w:t xml:space="preserve">Goggles must be worn whenever you (or anyone else at your lab table) is/are working with chemicals, materials that may shatter such as glass, or equipment that produces heat. </w:t>
      </w:r>
    </w:p>
    <w:p w14:paraId="36DC61E1" w14:textId="77777777" w:rsidR="00665C6B" w:rsidRDefault="00665C6B" w:rsidP="00665C6B">
      <w:pPr>
        <w:ind w:left="450" w:hanging="450"/>
      </w:pPr>
    </w:p>
    <w:p w14:paraId="6C8EDCA8" w14:textId="2F4BF539" w:rsidR="00665C6B" w:rsidRPr="001016F4" w:rsidRDefault="00665C6B" w:rsidP="00665C6B">
      <w:pPr>
        <w:ind w:left="450" w:hanging="450"/>
      </w:pPr>
      <w:r>
        <w:t>8.</w:t>
      </w:r>
      <w:r>
        <w:tab/>
        <w:t>Pipetting by mouth is not permitted. Always use the mechanical pipetting devices provided. Work over a bench, not the floor or your feet, when transferring liquids from one container to another by any method.</w:t>
      </w:r>
      <w:r w:rsidR="002D2300">
        <w:t xml:space="preserve"> </w:t>
      </w:r>
      <w:r w:rsidRPr="001016F4">
        <w:t xml:space="preserve">Use secure test tube racks or unbreakable beakers or other suitable containers when transporting </w:t>
      </w:r>
      <w:r>
        <w:t>samples</w:t>
      </w:r>
      <w:r w:rsidRPr="001016F4">
        <w:t xml:space="preserve"> in the laboratory</w:t>
      </w:r>
      <w:r w:rsidR="002D2300">
        <w:t>.</w:t>
      </w:r>
      <w:r w:rsidRPr="001016F4">
        <w:t xml:space="preserve"> </w:t>
      </w:r>
    </w:p>
    <w:p w14:paraId="3FB4041B" w14:textId="77777777" w:rsidR="00665C6B" w:rsidRPr="006F03C6" w:rsidRDefault="00665C6B" w:rsidP="00665C6B">
      <w:pPr>
        <w:ind w:left="450" w:hanging="450"/>
      </w:pPr>
    </w:p>
    <w:p w14:paraId="780E4903" w14:textId="1F5D87E1" w:rsidR="00665C6B" w:rsidRDefault="002D2300" w:rsidP="00665C6B">
      <w:pPr>
        <w:ind w:left="450" w:hanging="450"/>
      </w:pPr>
      <w:r>
        <w:t>9</w:t>
      </w:r>
      <w:r w:rsidR="00665C6B" w:rsidRPr="006F03C6">
        <w:t xml:space="preserve">. </w:t>
      </w:r>
      <w:r w:rsidR="00665C6B">
        <w:tab/>
      </w:r>
      <w:r w:rsidR="00665C6B" w:rsidRPr="006F03C6">
        <w:t xml:space="preserve">Check chemical labels before use to make sure that you are using the correct chemical and the correct concentration.  </w:t>
      </w:r>
    </w:p>
    <w:p w14:paraId="5713E3B0" w14:textId="77777777" w:rsidR="00665C6B" w:rsidRDefault="00665C6B" w:rsidP="00665C6B">
      <w:pPr>
        <w:ind w:left="450" w:hanging="450"/>
      </w:pPr>
    </w:p>
    <w:p w14:paraId="3112AA7C" w14:textId="4846871D" w:rsidR="00665C6B" w:rsidRDefault="00665C6B" w:rsidP="00665C6B">
      <w:pPr>
        <w:ind w:left="450" w:hanging="450"/>
      </w:pPr>
      <w:r>
        <w:t>1</w:t>
      </w:r>
      <w:r w:rsidR="002D2300">
        <w:t>0</w:t>
      </w:r>
      <w:r>
        <w:t>.</w:t>
      </w:r>
      <w:r>
        <w:tab/>
      </w:r>
      <w:r w:rsidRPr="006F03C6">
        <w:t>Review instructions and the chemical label regarding the physical and chemical hazards presented by each chemical you will use. Consult the Safety Data Sheet for additional information if needed.</w:t>
      </w:r>
    </w:p>
    <w:p w14:paraId="34231ED4" w14:textId="77777777" w:rsidR="00665C6B" w:rsidRDefault="00665C6B" w:rsidP="00665C6B">
      <w:pPr>
        <w:ind w:left="450" w:hanging="450"/>
      </w:pPr>
    </w:p>
    <w:p w14:paraId="4262854E" w14:textId="07AEDF1A" w:rsidR="00665C6B" w:rsidRPr="006F03C6" w:rsidRDefault="00665C6B" w:rsidP="00665C6B">
      <w:pPr>
        <w:ind w:left="450" w:hanging="450"/>
      </w:pPr>
      <w:r>
        <w:t>1</w:t>
      </w:r>
      <w:r w:rsidR="002D2300">
        <w:t>1</w:t>
      </w:r>
      <w:r>
        <w:t>.</w:t>
      </w:r>
      <w:r>
        <w:tab/>
        <w:t>Label all containers clearly.</w:t>
      </w:r>
    </w:p>
    <w:p w14:paraId="58A0D674" w14:textId="77777777" w:rsidR="00665C6B" w:rsidRPr="009753DC" w:rsidRDefault="00665C6B" w:rsidP="00665C6B">
      <w:pPr>
        <w:ind w:left="450" w:hanging="450"/>
      </w:pPr>
    </w:p>
    <w:p w14:paraId="2D50072B" w14:textId="6C4FAC0A" w:rsidR="00665C6B" w:rsidRPr="00FC5F4E" w:rsidRDefault="00665C6B" w:rsidP="00665C6B">
      <w:pPr>
        <w:ind w:left="450" w:hanging="450"/>
        <w:rPr>
          <w:color w:val="538135" w:themeColor="accent6" w:themeShade="BF"/>
        </w:rPr>
      </w:pPr>
      <w:r>
        <w:t>1</w:t>
      </w:r>
      <w:r w:rsidR="002D2300">
        <w:t>2</w:t>
      </w:r>
      <w:r w:rsidRPr="009753DC">
        <w:t xml:space="preserve">. </w:t>
      </w:r>
      <w:r>
        <w:tab/>
      </w:r>
      <w:r w:rsidRPr="009753DC">
        <w:t>If a chemical splashes in your eyes, rinse with water immediately at the eyewash station. Continue rinsing for at least 10–15 minutes. Get medical attention if eye irritation persists.</w:t>
      </w:r>
    </w:p>
    <w:p w14:paraId="722FCD17" w14:textId="77777777" w:rsidR="00665C6B" w:rsidRPr="009753DC" w:rsidRDefault="00665C6B" w:rsidP="00665C6B">
      <w:pPr>
        <w:ind w:left="450" w:hanging="450"/>
      </w:pPr>
    </w:p>
    <w:p w14:paraId="2EDBEEB5" w14:textId="454E2414" w:rsidR="00665C6B" w:rsidRPr="00FC5F4E" w:rsidRDefault="00665C6B" w:rsidP="00665C6B">
      <w:pPr>
        <w:ind w:left="450" w:hanging="450"/>
        <w:rPr>
          <w:color w:val="538135" w:themeColor="accent6" w:themeShade="BF"/>
        </w:rPr>
      </w:pPr>
      <w:r>
        <w:t>1</w:t>
      </w:r>
      <w:r w:rsidR="002D2300">
        <w:t>3</w:t>
      </w:r>
      <w:r>
        <w:t>.</w:t>
      </w:r>
      <w:r w:rsidRPr="009753DC">
        <w:t xml:space="preserve">  If a hazardous chemical contacts your skin or clothing, immediately remove all contaminated clothing. Rinse skin with water for 15 minutes at the sink or safety shower. Seek medical attention or advice if needed.</w:t>
      </w:r>
    </w:p>
    <w:p w14:paraId="46615944" w14:textId="77777777" w:rsidR="00665C6B" w:rsidRDefault="00665C6B" w:rsidP="00665C6B">
      <w:pPr>
        <w:ind w:left="450" w:hanging="450"/>
      </w:pPr>
    </w:p>
    <w:p w14:paraId="1FAA526F" w14:textId="3FB22518" w:rsidR="00665C6B" w:rsidRDefault="00665C6B" w:rsidP="00665C6B">
      <w:pPr>
        <w:ind w:left="450" w:hanging="450"/>
      </w:pPr>
      <w:r>
        <w:t>1</w:t>
      </w:r>
      <w:r w:rsidR="002D2300">
        <w:t>4</w:t>
      </w:r>
      <w:r>
        <w:t xml:space="preserve">. </w:t>
      </w:r>
      <w:r>
        <w:tab/>
        <w:t xml:space="preserve">Use laboratory burners, hotplates and other heating devices only as instructed. Tie back long hair and keep clothing and skin from touching any heat source. Do not leave heating devices unattended. </w:t>
      </w:r>
    </w:p>
    <w:p w14:paraId="64291FCC" w14:textId="77777777" w:rsidR="00665C6B" w:rsidRPr="00791552" w:rsidRDefault="00665C6B" w:rsidP="00665C6B">
      <w:pPr>
        <w:ind w:left="450" w:hanging="450"/>
      </w:pPr>
    </w:p>
    <w:p w14:paraId="18B5CD26" w14:textId="04F28E38" w:rsidR="00665C6B" w:rsidRDefault="00665C6B" w:rsidP="00665C6B">
      <w:pPr>
        <w:ind w:left="450" w:hanging="450"/>
      </w:pPr>
      <w:r w:rsidRPr="00791552">
        <w:t>1</w:t>
      </w:r>
      <w:r w:rsidR="002D2300">
        <w:t>5</w:t>
      </w:r>
      <w:r w:rsidRPr="00791552">
        <w:t xml:space="preserve">. </w:t>
      </w:r>
      <w:r>
        <w:tab/>
      </w:r>
      <w:r w:rsidRPr="00791552">
        <w:t xml:space="preserve">Keep all flammable materials away from heat, sparks and open flames. </w:t>
      </w:r>
      <w:r>
        <w:t>Read/listen to instructions and check chemical labels to determine whether materials are flammable.</w:t>
      </w:r>
    </w:p>
    <w:p w14:paraId="118BDDD6" w14:textId="77777777" w:rsidR="00665C6B" w:rsidRDefault="00665C6B" w:rsidP="00665C6B">
      <w:pPr>
        <w:ind w:left="450" w:hanging="450"/>
      </w:pPr>
    </w:p>
    <w:p w14:paraId="3DCA029B" w14:textId="7A8FC292" w:rsidR="00665C6B" w:rsidRDefault="00665C6B" w:rsidP="00665C6B">
      <w:pPr>
        <w:ind w:left="450" w:hanging="450"/>
      </w:pPr>
      <w:r>
        <w:t>1</w:t>
      </w:r>
      <w:r w:rsidR="002D2300">
        <w:t>6</w:t>
      </w:r>
      <w:r>
        <w:t xml:space="preserve">. </w:t>
      </w:r>
      <w:r>
        <w:tab/>
        <w:t>Do not pick up broken glass with your hands. Use tongs or a brush and dustpan and dispose of broken glass only as instructed (each lab should have a designated glass trash container).</w:t>
      </w:r>
    </w:p>
    <w:p w14:paraId="09D2C011" w14:textId="77777777" w:rsidR="00665C6B" w:rsidRDefault="00665C6B" w:rsidP="00665C6B">
      <w:pPr>
        <w:ind w:left="450" w:hanging="450"/>
      </w:pPr>
    </w:p>
    <w:p w14:paraId="751EF1C9" w14:textId="3D55A14F" w:rsidR="00665C6B" w:rsidRDefault="00665C6B" w:rsidP="00665C6B">
      <w:pPr>
        <w:ind w:left="450" w:hanging="450"/>
      </w:pPr>
      <w:r>
        <w:t>1</w:t>
      </w:r>
      <w:r w:rsidR="002D2300">
        <w:t>7</w:t>
      </w:r>
      <w:r>
        <w:t>.</w:t>
      </w:r>
      <w:r>
        <w:tab/>
        <w:t xml:space="preserve">Use sharps such as needles and scalpels only as instructed. When carrying out a dissection use scissors rather than scalpels as much as possible. </w:t>
      </w:r>
    </w:p>
    <w:p w14:paraId="3F2EB344" w14:textId="77777777" w:rsidR="00665C6B" w:rsidRDefault="00665C6B" w:rsidP="00665C6B">
      <w:pPr>
        <w:ind w:left="450" w:hanging="450"/>
      </w:pPr>
    </w:p>
    <w:p w14:paraId="7DA00C4B" w14:textId="1E62C103" w:rsidR="00665C6B" w:rsidRPr="00E74F5E" w:rsidRDefault="00665C6B" w:rsidP="00665C6B">
      <w:pPr>
        <w:ind w:left="450" w:hanging="450"/>
        <w:rPr>
          <w:color w:val="000000" w:themeColor="text1"/>
        </w:rPr>
      </w:pPr>
      <w:r w:rsidRPr="00E74F5E">
        <w:rPr>
          <w:color w:val="000000" w:themeColor="text1"/>
        </w:rPr>
        <w:t>1</w:t>
      </w:r>
      <w:r w:rsidR="002D2300">
        <w:rPr>
          <w:color w:val="000000" w:themeColor="text1"/>
        </w:rPr>
        <w:t>8</w:t>
      </w:r>
      <w:r w:rsidRPr="00E74F5E">
        <w:rPr>
          <w:color w:val="000000" w:themeColor="text1"/>
        </w:rPr>
        <w:t xml:space="preserve">. </w:t>
      </w:r>
      <w:r>
        <w:rPr>
          <w:color w:val="000000" w:themeColor="text1"/>
        </w:rPr>
        <w:tab/>
      </w:r>
      <w:r w:rsidRPr="00E74F5E">
        <w:rPr>
          <w:color w:val="000000" w:themeColor="text1"/>
        </w:rPr>
        <w:t>Dispose of chemicals and other lab materials only as directed by the instructor. Do not pour chemicals down the drain or dispose of them in the solid trash unless specifically authorized to do so by the instructor.</w:t>
      </w:r>
    </w:p>
    <w:p w14:paraId="00049C3A" w14:textId="77777777" w:rsidR="00665C6B" w:rsidRDefault="00665C6B" w:rsidP="00665C6B">
      <w:pPr>
        <w:ind w:left="450" w:hanging="450"/>
      </w:pPr>
    </w:p>
    <w:p w14:paraId="4BE9FDAA" w14:textId="50E0CE42" w:rsidR="00665C6B" w:rsidRDefault="002D2300" w:rsidP="00665C6B">
      <w:pPr>
        <w:ind w:left="450" w:hanging="450"/>
      </w:pPr>
      <w:r>
        <w:t>19</w:t>
      </w:r>
      <w:r w:rsidR="00665C6B">
        <w:t xml:space="preserve">. </w:t>
      </w:r>
      <w:r w:rsidR="00665C6B">
        <w:tab/>
      </w:r>
      <w:r w:rsidR="00665C6B" w:rsidRPr="001016F4">
        <w:t xml:space="preserve">Notify instructor </w:t>
      </w:r>
      <w:r w:rsidR="00665C6B">
        <w:t xml:space="preserve">immediately </w:t>
      </w:r>
      <w:r w:rsidR="00665C6B" w:rsidRPr="001016F4">
        <w:t>of all spills and injuries.</w:t>
      </w:r>
    </w:p>
    <w:p w14:paraId="6AB53D1F" w14:textId="77777777" w:rsidR="00665C6B" w:rsidRDefault="00665C6B" w:rsidP="00665C6B">
      <w:pPr>
        <w:ind w:left="450" w:hanging="450"/>
      </w:pPr>
    </w:p>
    <w:p w14:paraId="45F6B836" w14:textId="7BFDB724" w:rsidR="00665C6B" w:rsidRDefault="00665C6B" w:rsidP="00665C6B">
      <w:pPr>
        <w:ind w:left="450" w:hanging="450"/>
      </w:pPr>
      <w:r>
        <w:t>2</w:t>
      </w:r>
      <w:r w:rsidR="002D2300">
        <w:t>0</w:t>
      </w:r>
      <w:r>
        <w:t>.</w:t>
      </w:r>
      <w:r>
        <w:tab/>
        <w:t>Notify instructor if you have a health condition that may affect your safety in the lab including allergies to lab materials, a suppressed immune system, vision or coordination problems etc. Consult your healthcare provider if needed before participating in lab.</w:t>
      </w:r>
    </w:p>
    <w:p w14:paraId="2505C350" w14:textId="77777777" w:rsidR="00665C6B" w:rsidRDefault="00665C6B" w:rsidP="00665C6B">
      <w:pPr>
        <w:ind w:left="450" w:hanging="450"/>
      </w:pPr>
    </w:p>
    <w:p w14:paraId="6922A9C7" w14:textId="77777777" w:rsidR="00665C6B" w:rsidRDefault="00665C6B" w:rsidP="00665C6B">
      <w:pPr>
        <w:ind w:left="450" w:hanging="450"/>
      </w:pPr>
      <w:r>
        <w:t xml:space="preserve">21. </w:t>
      </w:r>
      <w:r>
        <w:tab/>
        <w:t>Wash hands thoroughly with soap and water before leaving the lab.</w:t>
      </w:r>
    </w:p>
    <w:p w14:paraId="71D82FB3" w14:textId="77777777" w:rsidR="00665C6B" w:rsidRDefault="00665C6B" w:rsidP="00665C6B">
      <w:pPr>
        <w:ind w:left="450" w:hanging="450"/>
      </w:pPr>
    </w:p>
    <w:p w14:paraId="0DAAE243" w14:textId="77777777" w:rsidR="00665C6B" w:rsidRDefault="00665C6B" w:rsidP="00665C6B"/>
    <w:p w14:paraId="6FB6DE1B" w14:textId="77777777" w:rsidR="00665C6B" w:rsidRDefault="00665C6B" w:rsidP="00665C6B">
      <w:r>
        <w:t>I have read and understand the safety guidelines for working in the lab and I agree to abide by these guidelines.</w:t>
      </w:r>
    </w:p>
    <w:p w14:paraId="5573B3BC" w14:textId="77777777" w:rsidR="00665C6B" w:rsidRDefault="00665C6B" w:rsidP="00665C6B"/>
    <w:p w14:paraId="52C30BF0" w14:textId="77777777" w:rsidR="00665C6B" w:rsidRDefault="00665C6B" w:rsidP="00665C6B"/>
    <w:p w14:paraId="1FADCB75" w14:textId="77777777" w:rsidR="00665C6B" w:rsidRDefault="00665C6B" w:rsidP="00665C6B">
      <w:r>
        <w:t xml:space="preserve">Print Name </w:t>
      </w:r>
      <w:r>
        <w:softHyphen/>
      </w:r>
      <w:r>
        <w:softHyphen/>
      </w:r>
      <w:r>
        <w:softHyphen/>
      </w:r>
      <w:r>
        <w:softHyphen/>
      </w:r>
      <w:r>
        <w:softHyphen/>
      </w:r>
      <w:r>
        <w:softHyphen/>
      </w:r>
      <w:r>
        <w:softHyphen/>
      </w:r>
      <w:r>
        <w:softHyphen/>
      </w:r>
      <w:r>
        <w:softHyphen/>
      </w:r>
      <w:r>
        <w:softHyphen/>
      </w:r>
      <w:r>
        <w:softHyphen/>
      </w:r>
      <w:r>
        <w:softHyphen/>
      </w:r>
      <w:r>
        <w:softHyphen/>
      </w:r>
      <w:r>
        <w:softHyphen/>
      </w:r>
      <w:r>
        <w:softHyphen/>
        <w:t>_____________________________________________________</w:t>
      </w:r>
    </w:p>
    <w:p w14:paraId="6963161A" w14:textId="77777777" w:rsidR="00665C6B" w:rsidRDefault="00665C6B" w:rsidP="00665C6B"/>
    <w:p w14:paraId="1953D20B" w14:textId="77777777" w:rsidR="00665C6B" w:rsidRDefault="00665C6B" w:rsidP="00665C6B"/>
    <w:p w14:paraId="3FADA75E" w14:textId="77777777" w:rsidR="00665C6B" w:rsidRDefault="00665C6B" w:rsidP="00665C6B"/>
    <w:p w14:paraId="03FAA3E8" w14:textId="77777777" w:rsidR="00665C6B" w:rsidRDefault="00665C6B" w:rsidP="00665C6B">
      <w:r>
        <w:t>Signed ___________________________________________________</w:t>
      </w:r>
    </w:p>
    <w:p w14:paraId="416EBE31" w14:textId="77777777" w:rsidR="00665C6B" w:rsidRDefault="00665C6B" w:rsidP="00665C6B"/>
    <w:p w14:paraId="50833F82" w14:textId="77777777" w:rsidR="00665C6B" w:rsidRDefault="00665C6B" w:rsidP="00665C6B"/>
    <w:p w14:paraId="562832AB" w14:textId="77777777" w:rsidR="00665C6B" w:rsidRDefault="00665C6B" w:rsidP="00665C6B"/>
    <w:p w14:paraId="5F2CBF28" w14:textId="77777777" w:rsidR="00E672B1" w:rsidRDefault="00665C6B">
      <w:r>
        <w:t>Date ________________</w:t>
      </w:r>
    </w:p>
    <w:sectPr w:rsidR="00E672B1" w:rsidSect="00BE476F">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C6B"/>
    <w:rsid w:val="002D2300"/>
    <w:rsid w:val="00344D37"/>
    <w:rsid w:val="00595E71"/>
    <w:rsid w:val="00611340"/>
    <w:rsid w:val="00665C6B"/>
    <w:rsid w:val="006A2ACD"/>
    <w:rsid w:val="00745D63"/>
    <w:rsid w:val="00875DD3"/>
    <w:rsid w:val="008F0E13"/>
    <w:rsid w:val="00BE5FBA"/>
    <w:rsid w:val="00FD62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CE8C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5C6B"/>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620</Words>
  <Characters>3535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Webster University</Company>
  <LinksUpToDate>false</LinksUpToDate>
  <CharactersWithSpaces>4147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Preuss</dc:creator>
  <cp:keywords/>
  <dc:description/>
  <cp:lastModifiedBy>Nora Dunkel</cp:lastModifiedBy>
  <cp:revision>2</cp:revision>
  <dcterms:created xsi:type="dcterms:W3CDTF">2018-11-05T16:41:00Z</dcterms:created>
  <dcterms:modified xsi:type="dcterms:W3CDTF">2018-11-05T16:41:00Z</dcterms:modified>
</cp:coreProperties>
</file>